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630ED6" w:rsidP="00D31D50">
      <w:pPr>
        <w:spacing w:line="220" w:lineRule="atLeast"/>
        <w:rPr>
          <w:rStyle w:val="a3"/>
          <w:rFonts w:ascii="微软雅黑" w:hAnsi="微软雅黑" w:hint="eastAsia"/>
          <w:color w:val="0052FF"/>
          <w:spacing w:val="8"/>
          <w:sz w:val="26"/>
          <w:szCs w:val="26"/>
          <w:shd w:val="clear" w:color="auto" w:fill="FFFFFF"/>
        </w:rPr>
      </w:pPr>
      <w:r>
        <w:rPr>
          <w:rStyle w:val="a3"/>
          <w:rFonts w:ascii="微软雅黑" w:hAnsi="微软雅黑" w:hint="eastAsia"/>
          <w:color w:val="0052FF"/>
          <w:spacing w:val="8"/>
          <w:sz w:val="26"/>
          <w:szCs w:val="26"/>
          <w:shd w:val="clear" w:color="auto" w:fill="FFFFFF"/>
        </w:rPr>
        <w:t>2020年，交通运输部海事局组织开展了近十年十大典型海事案例的评选工作，经过单位推荐、网上投票、专家初审、专家复审、部海事局审定等5个环节后，评选结束，最终确定了近十年十大典型海事案例。</w:t>
      </w:r>
    </w:p>
    <w:p w:rsidR="00630ED6" w:rsidRDefault="00630ED6" w:rsidP="00D31D50">
      <w:pPr>
        <w:spacing w:line="220" w:lineRule="atLeast"/>
        <w:rPr>
          <w:rStyle w:val="a3"/>
          <w:rFonts w:ascii="微软雅黑" w:hAnsi="微软雅黑" w:hint="eastAsia"/>
          <w:color w:val="0052FF"/>
          <w:spacing w:val="8"/>
          <w:sz w:val="26"/>
          <w:szCs w:val="26"/>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t>1.上海“XIANGZHOU”轮与“VAN MANILA”轮碰撞事故</w:t>
      </w:r>
    </w:p>
    <w:p w:rsidR="00630ED6" w:rsidRDefault="00630ED6" w:rsidP="00D31D50">
      <w:pPr>
        <w:spacing w:line="220" w:lineRule="atLeast"/>
        <w:rPr>
          <w:rStyle w:val="a3"/>
          <w:rFonts w:ascii="微软雅黑" w:hAnsi="微软雅黑" w:hint="eastAsia"/>
          <w:color w:val="D82821"/>
          <w:spacing w:val="23"/>
          <w:sz w:val="21"/>
          <w:szCs w:val="21"/>
          <w:shd w:val="clear" w:color="auto" w:fill="FFFFFF"/>
        </w:rPr>
      </w:pPr>
      <w:r>
        <w:rPr>
          <w:rFonts w:ascii="微软雅黑" w:hAnsi="微软雅黑" w:hint="eastAsia"/>
          <w:color w:val="5C5C5C"/>
          <w:spacing w:val="23"/>
          <w:sz w:val="21"/>
          <w:szCs w:val="21"/>
          <w:shd w:val="clear" w:color="auto" w:fill="FFFFFF"/>
        </w:rPr>
        <w:t>简介： 2017年4月5日约2319 时，基里巴斯籍杂货船“XIANG ZHOU”轮与巴拿马籍集装箱船“VAN MANILA” 轮，在东海海域（概位：31°3.′93N/122 °47.′25E）发生碰撞，事故造成“XIANG ZHOU”轮沉没，12 人死亡。事故发生后,“VAN MANILA”轮未履行法定救助义务，亦未向主管机关报告，自行驶离事故现场。</w:t>
      </w:r>
      <w:r>
        <w:rPr>
          <w:rStyle w:val="a3"/>
          <w:rFonts w:ascii="微软雅黑" w:hAnsi="微软雅黑" w:hint="eastAsia"/>
          <w:color w:val="D82821"/>
          <w:spacing w:val="23"/>
          <w:sz w:val="21"/>
          <w:szCs w:val="21"/>
          <w:shd w:val="clear" w:color="auto" w:fill="FFFFFF"/>
        </w:rPr>
        <w:t>“VANMANILA”轮韩国船长崔秀雄被判交通肇事罪，判处有期徒刑五年，并处驱逐出境。</w:t>
      </w:r>
    </w:p>
    <w:p w:rsidR="00630ED6" w:rsidRDefault="00630ED6" w:rsidP="00D31D50">
      <w:pPr>
        <w:spacing w:line="220" w:lineRule="atLeast"/>
        <w:rPr>
          <w:rFonts w:ascii="微软雅黑" w:hAnsi="微软雅黑" w:hint="eastAsia"/>
          <w:color w:val="5C5C5C"/>
          <w:spacing w:val="23"/>
          <w:sz w:val="21"/>
          <w:szCs w:val="21"/>
          <w:shd w:val="clear" w:color="auto" w:fill="FFFFFF"/>
        </w:rPr>
      </w:pPr>
      <w:hyperlink r:id="rId4" w:history="1">
        <w:r w:rsidRPr="00DC275D">
          <w:rPr>
            <w:rStyle w:val="a4"/>
            <w:rFonts w:ascii="微软雅黑" w:hAnsi="微软雅黑"/>
            <w:spacing w:val="23"/>
            <w:sz w:val="21"/>
            <w:szCs w:val="21"/>
            <w:shd w:val="clear" w:color="auto" w:fill="FFFFFF"/>
          </w:rPr>
          <w:t>https://mp.weixin.qq.com/s/nC7tFZYy1R7uUbTLYNYSVQ</w:t>
        </w:r>
      </w:hyperlink>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t>2.广州“中兴2”轮与“MOL MOTIVATOR”轮碰撞事故</w:t>
      </w: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t>简介：2014年5月5日约0222时，马绍尔群岛籍集装箱船"MOL MOTIVATOR" 轮由香港驶往深圳盐田港，在珠江口担杆水道定线制第二警戒区与由河北曹妃甸港驶往海口港的中国籍散货船"中兴2"轮发生碰撞，造成"中兴2"轮沉没， 10人死亡，"MOL MOTIVATOR" 轮船体受损，</w:t>
      </w:r>
      <w:r>
        <w:rPr>
          <w:rStyle w:val="a3"/>
          <w:rFonts w:ascii="微软雅黑" w:hAnsi="微软雅黑" w:hint="eastAsia"/>
          <w:color w:val="D82821"/>
          <w:spacing w:val="23"/>
          <w:sz w:val="21"/>
          <w:szCs w:val="21"/>
          <w:shd w:val="clear" w:color="auto" w:fill="FFFFFF"/>
        </w:rPr>
        <w:t>直接经济损失约3669万元人民币。</w:t>
      </w:r>
    </w:p>
    <w:p w:rsidR="00630ED6" w:rsidRDefault="00630ED6" w:rsidP="00D31D50">
      <w:pPr>
        <w:spacing w:line="220" w:lineRule="atLeast"/>
        <w:rPr>
          <w:rFonts w:ascii="微软雅黑" w:hAnsi="微软雅黑" w:hint="eastAsia"/>
          <w:color w:val="5C5C5C"/>
          <w:spacing w:val="23"/>
          <w:sz w:val="21"/>
          <w:szCs w:val="21"/>
          <w:shd w:val="clear" w:color="auto" w:fill="FFFFFF"/>
        </w:rPr>
      </w:pPr>
      <w:hyperlink r:id="rId5" w:history="1">
        <w:r w:rsidRPr="00DC275D">
          <w:rPr>
            <w:rStyle w:val="a4"/>
            <w:rFonts w:ascii="微软雅黑" w:hAnsi="微软雅黑"/>
            <w:spacing w:val="23"/>
            <w:sz w:val="21"/>
            <w:szCs w:val="21"/>
            <w:shd w:val="clear" w:color="auto" w:fill="FFFFFF"/>
          </w:rPr>
          <w:t>https://mp.weixin.qq.com/s/h1D0idRLz9kRF-AuP9pS6Q</w:t>
        </w:r>
      </w:hyperlink>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t>3.</w:t>
      </w:r>
      <w:r w:rsidRPr="00630ED6">
        <w:rPr>
          <w:rFonts w:ascii="微软雅黑" w:hAnsi="微软雅黑" w:hint="eastAsia"/>
          <w:color w:val="5C5C5C"/>
          <w:spacing w:val="23"/>
          <w:sz w:val="21"/>
          <w:szCs w:val="21"/>
          <w:shd w:val="clear" w:color="auto" w:fill="FFFFFF"/>
        </w:rPr>
        <w:t xml:space="preserve"> </w:t>
      </w:r>
      <w:r>
        <w:rPr>
          <w:rFonts w:ascii="微软雅黑" w:hAnsi="微软雅黑" w:hint="eastAsia"/>
          <w:color w:val="5C5C5C"/>
          <w:spacing w:val="23"/>
          <w:sz w:val="21"/>
          <w:szCs w:val="21"/>
          <w:shd w:val="clear" w:color="auto" w:fill="FFFFFF"/>
        </w:rPr>
        <w:t>宁波“CATALINA”轮与“鲁荣渔58398”轮碰撞事故</w:t>
      </w:r>
    </w:p>
    <w:p w:rsidR="00630ED6" w:rsidRDefault="00630ED6" w:rsidP="00D31D50">
      <w:pPr>
        <w:spacing w:line="220" w:lineRule="atLeast"/>
        <w:rPr>
          <w:rStyle w:val="a3"/>
          <w:rFonts w:ascii="微软雅黑" w:hAnsi="微软雅黑" w:hint="eastAsia"/>
          <w:color w:val="D82821"/>
          <w:spacing w:val="23"/>
          <w:sz w:val="21"/>
          <w:szCs w:val="21"/>
          <w:shd w:val="clear" w:color="auto" w:fill="FFFFFF"/>
        </w:rPr>
      </w:pPr>
      <w:r>
        <w:rPr>
          <w:rFonts w:ascii="微软雅黑" w:hAnsi="微软雅黑" w:hint="eastAsia"/>
          <w:color w:val="5C5C5C"/>
          <w:spacing w:val="23"/>
          <w:sz w:val="21"/>
          <w:szCs w:val="21"/>
          <w:shd w:val="clear" w:color="auto" w:fill="FFFFFF"/>
        </w:rPr>
        <w:t>简介：2016年5月7日0334时左右（北京时间），马耳他籍散货船“CATALINA”轮从连云港驶往印度尼西亚，宁波象山沿海南韭山岛东偏北约72海里附近水域（概位29° 33′.1N,123°35′.4E）与中国渔船“鲁荣渔58398”轮雾中发生碰撞，造成“鲁荣渔58398”轮沉没，船上 19人中14人死亡5人失踪。</w:t>
      </w:r>
      <w:r>
        <w:rPr>
          <w:rStyle w:val="a3"/>
          <w:rFonts w:ascii="微软雅黑" w:hAnsi="微软雅黑" w:hint="eastAsia"/>
          <w:color w:val="D82821"/>
          <w:spacing w:val="23"/>
          <w:sz w:val="21"/>
          <w:szCs w:val="21"/>
          <w:shd w:val="clear" w:color="auto" w:fill="FFFFFF"/>
        </w:rPr>
        <w:t>“CATALINA”轮二副艾伦·门多萨·塔布雷被判交通肇事罪。</w:t>
      </w:r>
    </w:p>
    <w:p w:rsidR="00630ED6" w:rsidRDefault="00630ED6" w:rsidP="00D31D50">
      <w:pPr>
        <w:spacing w:line="220" w:lineRule="atLeast"/>
        <w:rPr>
          <w:rFonts w:ascii="微软雅黑" w:hAnsi="微软雅黑" w:hint="eastAsia"/>
          <w:color w:val="5C5C5C"/>
          <w:spacing w:val="23"/>
          <w:sz w:val="21"/>
          <w:szCs w:val="21"/>
          <w:shd w:val="clear" w:color="auto" w:fill="FFFFFF"/>
        </w:rPr>
      </w:pPr>
      <w:hyperlink r:id="rId6" w:history="1">
        <w:r w:rsidRPr="00DC275D">
          <w:rPr>
            <w:rStyle w:val="a4"/>
            <w:rFonts w:ascii="微软雅黑" w:hAnsi="微软雅黑"/>
            <w:spacing w:val="23"/>
            <w:sz w:val="21"/>
            <w:szCs w:val="21"/>
            <w:shd w:val="clear" w:color="auto" w:fill="FFFFFF"/>
          </w:rPr>
          <w:t>https://mp.weixin.qq.com/s/GM-3u0jUPnxZg9kSpnWPxg</w:t>
        </w:r>
      </w:hyperlink>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t>4.</w:t>
      </w:r>
      <w:r w:rsidRPr="00630ED6">
        <w:rPr>
          <w:rFonts w:ascii="微软雅黑" w:hAnsi="微软雅黑" w:hint="eastAsia"/>
          <w:color w:val="5C5C5C"/>
          <w:spacing w:val="23"/>
          <w:sz w:val="21"/>
          <w:szCs w:val="21"/>
          <w:shd w:val="clear" w:color="auto" w:fill="FFFFFF"/>
        </w:rPr>
        <w:t xml:space="preserve"> </w:t>
      </w:r>
      <w:r>
        <w:rPr>
          <w:rFonts w:ascii="微软雅黑" w:hAnsi="微软雅黑" w:hint="eastAsia"/>
          <w:color w:val="5C5C5C"/>
          <w:spacing w:val="23"/>
          <w:sz w:val="21"/>
          <w:szCs w:val="21"/>
          <w:shd w:val="clear" w:color="auto" w:fill="FFFFFF"/>
        </w:rPr>
        <w:t>海南“丰盛油8”轮机舱爆炸事故</w:t>
      </w:r>
    </w:p>
    <w:p w:rsidR="00630ED6" w:rsidRDefault="00630ED6" w:rsidP="00D31D50">
      <w:pPr>
        <w:spacing w:line="220" w:lineRule="atLeast"/>
        <w:rPr>
          <w:rStyle w:val="a3"/>
          <w:rFonts w:ascii="微软雅黑" w:hAnsi="微软雅黑" w:hint="eastAsia"/>
          <w:color w:val="D82821"/>
          <w:spacing w:val="23"/>
          <w:sz w:val="21"/>
          <w:szCs w:val="21"/>
          <w:shd w:val="clear" w:color="auto" w:fill="FFFFFF"/>
        </w:rPr>
      </w:pPr>
      <w:r>
        <w:rPr>
          <w:rFonts w:ascii="微软雅黑" w:hAnsi="微软雅黑" w:hint="eastAsia"/>
          <w:color w:val="5C5C5C"/>
          <w:spacing w:val="23"/>
          <w:sz w:val="21"/>
          <w:szCs w:val="21"/>
          <w:shd w:val="clear" w:color="auto" w:fill="FFFFFF"/>
        </w:rPr>
        <w:lastRenderedPageBreak/>
        <w:t>简介：2016年10月20日12时31分，正在八所港码头作业的“丰盛油8”轮机舱内突然发生第一次爆炸，之后在12时43分和12时56分“丰盛油8”轮机舱先后发生两次爆炸。事故导致2人死亡、3人重伤、9人轻伤，机舱、生活区、驾驶台严重损坏，船体局部过火。事故还导致市政府启动Ⅱ级应急预案响应，紧急疏散事发地周边3公里范围内的人员。</w:t>
      </w:r>
      <w:r>
        <w:rPr>
          <w:rStyle w:val="a3"/>
          <w:rFonts w:ascii="微软雅黑" w:hAnsi="微软雅黑" w:hint="eastAsia"/>
          <w:color w:val="D82821"/>
          <w:spacing w:val="23"/>
          <w:sz w:val="21"/>
          <w:szCs w:val="21"/>
          <w:shd w:val="clear" w:color="auto" w:fill="FFFFFF"/>
        </w:rPr>
        <w:t>水手长陈某、大副殷某、总经理彭某被判重大责任事故罪，船东丰海海运于2018年9月宣布破产。</w:t>
      </w:r>
    </w:p>
    <w:p w:rsidR="00630ED6" w:rsidRDefault="00630ED6" w:rsidP="00D31D50">
      <w:pPr>
        <w:spacing w:line="220" w:lineRule="atLeast"/>
        <w:rPr>
          <w:rFonts w:ascii="微软雅黑" w:hAnsi="微软雅黑" w:hint="eastAsia"/>
          <w:color w:val="5C5C5C"/>
          <w:spacing w:val="23"/>
          <w:sz w:val="21"/>
          <w:szCs w:val="21"/>
          <w:shd w:val="clear" w:color="auto" w:fill="FFFFFF"/>
        </w:rPr>
      </w:pPr>
      <w:hyperlink r:id="rId7" w:history="1">
        <w:r w:rsidRPr="00DC275D">
          <w:rPr>
            <w:rStyle w:val="a4"/>
            <w:rFonts w:ascii="微软雅黑" w:hAnsi="微软雅黑"/>
            <w:spacing w:val="23"/>
            <w:sz w:val="21"/>
            <w:szCs w:val="21"/>
            <w:shd w:val="clear" w:color="auto" w:fill="FFFFFF"/>
          </w:rPr>
          <w:t>https://mp.weixin.qq.com/s/gMvfM4FYqRIyi9wfpdIk7w</w:t>
        </w:r>
      </w:hyperlink>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t>5.</w:t>
      </w:r>
      <w:r w:rsidRPr="00630ED6">
        <w:rPr>
          <w:rFonts w:ascii="微软雅黑" w:hAnsi="微软雅黑" w:hint="eastAsia"/>
          <w:color w:val="5C5C5C"/>
          <w:spacing w:val="23"/>
          <w:sz w:val="21"/>
          <w:szCs w:val="21"/>
          <w:shd w:val="clear" w:color="auto" w:fill="FFFFFF"/>
        </w:rPr>
        <w:t xml:space="preserve"> </w:t>
      </w:r>
      <w:r>
        <w:rPr>
          <w:rFonts w:ascii="微软雅黑" w:hAnsi="微软雅黑" w:hint="eastAsia"/>
          <w:color w:val="5C5C5C"/>
          <w:spacing w:val="23"/>
          <w:sz w:val="21"/>
          <w:szCs w:val="21"/>
          <w:shd w:val="clear" w:color="auto" w:fill="FFFFFF"/>
        </w:rPr>
        <w:t>镇江“国远1”轮与“豫风顺6598”轮碰撞事故</w:t>
      </w:r>
    </w:p>
    <w:p w:rsidR="00630ED6" w:rsidRDefault="00630ED6" w:rsidP="00D31D50">
      <w:pPr>
        <w:spacing w:line="220" w:lineRule="atLeast"/>
        <w:rPr>
          <w:rStyle w:val="a3"/>
          <w:rFonts w:ascii="微软雅黑" w:hAnsi="微软雅黑" w:hint="eastAsia"/>
          <w:color w:val="D82821"/>
          <w:spacing w:val="23"/>
          <w:sz w:val="21"/>
          <w:szCs w:val="21"/>
          <w:shd w:val="clear" w:color="auto" w:fill="FFFFFF"/>
        </w:rPr>
      </w:pPr>
      <w:r>
        <w:rPr>
          <w:rFonts w:ascii="微软雅黑" w:hAnsi="微软雅黑" w:hint="eastAsia"/>
          <w:color w:val="5C5C5C"/>
          <w:spacing w:val="23"/>
          <w:sz w:val="21"/>
          <w:szCs w:val="21"/>
          <w:shd w:val="clear" w:color="auto" w:fill="FFFFFF"/>
        </w:rPr>
        <w:t>简介：2018年10月9日，“国远1”轮装载5万多吨煤炭由黄骅驶往南京。1806时许，行驶到长江与京杭运河北段交汇水域时，因避让横越船突然大角度左转，导致船舶驶出正常行驶航道，冲入锚地，先后与15艘船舶发生碰撞。事故造成3船沉没，3人死亡，1人失踪，多艘船舶不同程度受损。</w:t>
      </w:r>
      <w:r>
        <w:rPr>
          <w:rStyle w:val="a3"/>
          <w:rFonts w:ascii="微软雅黑" w:hAnsi="微软雅黑" w:hint="eastAsia"/>
          <w:color w:val="D82821"/>
          <w:spacing w:val="23"/>
          <w:sz w:val="21"/>
          <w:szCs w:val="21"/>
          <w:shd w:val="clear" w:color="auto" w:fill="FFFFFF"/>
        </w:rPr>
        <w:t>“国远1”轮驾驶员刘某被判交通肇事罪。</w:t>
      </w:r>
    </w:p>
    <w:p w:rsidR="00630ED6" w:rsidRDefault="00630ED6" w:rsidP="00D31D50">
      <w:pPr>
        <w:spacing w:line="220" w:lineRule="atLeast"/>
        <w:rPr>
          <w:rFonts w:ascii="微软雅黑" w:hAnsi="微软雅黑" w:hint="eastAsia"/>
          <w:color w:val="5C5C5C"/>
          <w:spacing w:val="23"/>
          <w:sz w:val="21"/>
          <w:szCs w:val="21"/>
          <w:shd w:val="clear" w:color="auto" w:fill="FFFFFF"/>
        </w:rPr>
      </w:pPr>
      <w:hyperlink r:id="rId8" w:history="1">
        <w:r w:rsidRPr="00DC275D">
          <w:rPr>
            <w:rStyle w:val="a4"/>
            <w:rFonts w:ascii="微软雅黑" w:hAnsi="微软雅黑"/>
            <w:spacing w:val="23"/>
            <w:sz w:val="21"/>
            <w:szCs w:val="21"/>
            <w:shd w:val="clear" w:color="auto" w:fill="FFFFFF"/>
          </w:rPr>
          <w:t>https://mp.weixin.qq.com/s/ulcWbVE0HfLSrPVrXKlYuw</w:t>
        </w:r>
      </w:hyperlink>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t>6.</w:t>
      </w:r>
      <w:r w:rsidRPr="00630ED6">
        <w:rPr>
          <w:rFonts w:ascii="微软雅黑" w:hAnsi="微软雅黑" w:hint="eastAsia"/>
          <w:color w:val="5C5C5C"/>
          <w:spacing w:val="23"/>
          <w:sz w:val="21"/>
          <w:szCs w:val="21"/>
          <w:shd w:val="clear" w:color="auto" w:fill="FFFFFF"/>
        </w:rPr>
        <w:t xml:space="preserve"> </w:t>
      </w:r>
      <w:r>
        <w:rPr>
          <w:rFonts w:ascii="微软雅黑" w:hAnsi="微软雅黑" w:hint="eastAsia"/>
          <w:color w:val="5C5C5C"/>
          <w:spacing w:val="23"/>
          <w:sz w:val="21"/>
          <w:szCs w:val="21"/>
          <w:shd w:val="clear" w:color="auto" w:fill="FFFFFF"/>
        </w:rPr>
        <w:t>大连“华江1”轮与“冀乐渔03002”轮碰撞事故</w:t>
      </w:r>
    </w:p>
    <w:p w:rsidR="00630ED6" w:rsidRDefault="00630ED6" w:rsidP="00D31D50">
      <w:pPr>
        <w:spacing w:line="220" w:lineRule="atLeast"/>
        <w:rPr>
          <w:rStyle w:val="a3"/>
          <w:rFonts w:ascii="微软雅黑" w:hAnsi="微软雅黑" w:hint="eastAsia"/>
          <w:color w:val="D82821"/>
          <w:spacing w:val="23"/>
          <w:sz w:val="21"/>
          <w:szCs w:val="21"/>
          <w:shd w:val="clear" w:color="auto" w:fill="FFFFFF"/>
        </w:rPr>
      </w:pPr>
      <w:r>
        <w:rPr>
          <w:rFonts w:ascii="微软雅黑" w:hAnsi="微软雅黑" w:hint="eastAsia"/>
          <w:color w:val="5C5C5C"/>
          <w:spacing w:val="23"/>
          <w:sz w:val="21"/>
          <w:szCs w:val="21"/>
          <w:shd w:val="clear" w:color="auto" w:fill="FFFFFF"/>
        </w:rPr>
        <w:t>简介：2017年5月8日约0229时，中国籍散货船“华江1”轮满载自秦皇岛港驶往江阴港途中，在渤海湾中部（概位：39°13′.0N/120°10′.98E），与锚泊的中国籍木质渔船“冀乐渔03002”轮发生碰撞，导致渔船倾覆，8名渔船船员2人死亡、6人失踪。</w:t>
      </w:r>
      <w:r>
        <w:rPr>
          <w:rStyle w:val="a3"/>
          <w:rFonts w:ascii="微软雅黑" w:hAnsi="微软雅黑" w:hint="eastAsia"/>
          <w:color w:val="D82821"/>
          <w:spacing w:val="23"/>
          <w:sz w:val="21"/>
          <w:szCs w:val="21"/>
          <w:shd w:val="clear" w:color="auto" w:fill="FFFFFF"/>
        </w:rPr>
        <w:t>“华江1”船长被判帮助毁灭证据罪。</w:t>
      </w:r>
    </w:p>
    <w:p w:rsidR="00630ED6" w:rsidRDefault="00630ED6" w:rsidP="00D31D50">
      <w:pPr>
        <w:spacing w:line="220" w:lineRule="atLeast"/>
        <w:rPr>
          <w:rFonts w:ascii="微软雅黑" w:hAnsi="微软雅黑" w:hint="eastAsia"/>
          <w:color w:val="5C5C5C"/>
          <w:spacing w:val="23"/>
          <w:sz w:val="21"/>
          <w:szCs w:val="21"/>
          <w:shd w:val="clear" w:color="auto" w:fill="FFFFFF"/>
        </w:rPr>
      </w:pPr>
      <w:hyperlink r:id="rId9" w:history="1">
        <w:r w:rsidRPr="00DC275D">
          <w:rPr>
            <w:rStyle w:val="a4"/>
            <w:rFonts w:ascii="微软雅黑" w:hAnsi="微软雅黑"/>
            <w:spacing w:val="23"/>
            <w:sz w:val="21"/>
            <w:szCs w:val="21"/>
            <w:shd w:val="clear" w:color="auto" w:fill="FFFFFF"/>
          </w:rPr>
          <w:t>https://mp.weixin.qq.com/s/gguU0xw7jEo1FcuzExFg7Q</w:t>
        </w:r>
      </w:hyperlink>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t>7.</w:t>
      </w:r>
      <w:r w:rsidRPr="00630ED6">
        <w:rPr>
          <w:rFonts w:ascii="微软雅黑" w:hAnsi="微软雅黑" w:hint="eastAsia"/>
          <w:color w:val="5C5C5C"/>
          <w:spacing w:val="23"/>
          <w:sz w:val="21"/>
          <w:szCs w:val="21"/>
          <w:shd w:val="clear" w:color="auto" w:fill="FFFFFF"/>
        </w:rPr>
        <w:t xml:space="preserve"> </w:t>
      </w:r>
      <w:r>
        <w:rPr>
          <w:rFonts w:ascii="微软雅黑" w:hAnsi="微软雅黑" w:hint="eastAsia"/>
          <w:color w:val="5C5C5C"/>
          <w:spacing w:val="23"/>
          <w:sz w:val="21"/>
          <w:szCs w:val="21"/>
          <w:shd w:val="clear" w:color="auto" w:fill="FFFFFF"/>
        </w:rPr>
        <w:t>桂平“锐丰329”轮与“石咀客渡035”轮碰撞事故</w:t>
      </w:r>
    </w:p>
    <w:p w:rsidR="00630ED6" w:rsidRDefault="00630ED6" w:rsidP="00D31D50">
      <w:pPr>
        <w:spacing w:line="220" w:lineRule="atLeast"/>
        <w:rPr>
          <w:rStyle w:val="a3"/>
          <w:rFonts w:ascii="微软雅黑" w:hAnsi="微软雅黑" w:hint="eastAsia"/>
          <w:color w:val="D82821"/>
          <w:spacing w:val="23"/>
          <w:sz w:val="21"/>
          <w:szCs w:val="21"/>
          <w:shd w:val="clear" w:color="auto" w:fill="FFFFFF"/>
        </w:rPr>
      </w:pPr>
      <w:r>
        <w:rPr>
          <w:rFonts w:ascii="微软雅黑" w:hAnsi="微软雅黑" w:hint="eastAsia"/>
          <w:color w:val="5C5C5C"/>
          <w:spacing w:val="23"/>
          <w:sz w:val="21"/>
          <w:szCs w:val="21"/>
          <w:shd w:val="clear" w:color="auto" w:fill="FFFFFF"/>
        </w:rPr>
        <w:t>简介：2012年3月11日1322时，“锐丰329”轮与“石咀客渡035”轮在浔江桂平段羊栏滩尾挡牛坪对开通航水域、跨江高压线上游约50米处发生碰撞。</w:t>
      </w:r>
      <w:r>
        <w:rPr>
          <w:rStyle w:val="a3"/>
          <w:rFonts w:ascii="微软雅黑" w:hAnsi="微软雅黑" w:hint="eastAsia"/>
          <w:color w:val="D82821"/>
          <w:spacing w:val="23"/>
          <w:sz w:val="21"/>
          <w:szCs w:val="21"/>
          <w:shd w:val="clear" w:color="auto" w:fill="FFFFFF"/>
        </w:rPr>
        <w:t>事故造成“石咀客渡035”轮沉没，20人死亡。货船船长、当班驾驶员、渡船经营人被判重大责任事故罪获刑!</w:t>
      </w:r>
    </w:p>
    <w:p w:rsidR="00630ED6" w:rsidRDefault="00630ED6" w:rsidP="00D31D50">
      <w:pPr>
        <w:spacing w:line="220" w:lineRule="atLeast"/>
        <w:rPr>
          <w:rFonts w:ascii="微软雅黑" w:hAnsi="微软雅黑" w:hint="eastAsia"/>
          <w:color w:val="5C5C5C"/>
          <w:spacing w:val="23"/>
          <w:sz w:val="21"/>
          <w:szCs w:val="21"/>
          <w:shd w:val="clear" w:color="auto" w:fill="FFFFFF"/>
        </w:rPr>
      </w:pPr>
      <w:hyperlink r:id="rId10" w:history="1">
        <w:r w:rsidRPr="00DC275D">
          <w:rPr>
            <w:rStyle w:val="a4"/>
            <w:rFonts w:ascii="微软雅黑" w:hAnsi="微软雅黑"/>
            <w:spacing w:val="23"/>
            <w:sz w:val="21"/>
            <w:szCs w:val="21"/>
            <w:shd w:val="clear" w:color="auto" w:fill="FFFFFF"/>
          </w:rPr>
          <w:t>https://mp.weixin.qq.com/s/Ow1QS_5KsWXADfVlAxQosg</w:t>
        </w:r>
      </w:hyperlink>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lastRenderedPageBreak/>
        <w:t>8.</w:t>
      </w:r>
      <w:r w:rsidRPr="00630ED6">
        <w:rPr>
          <w:rFonts w:ascii="微软雅黑" w:hAnsi="微软雅黑" w:hint="eastAsia"/>
          <w:color w:val="5C5C5C"/>
          <w:spacing w:val="23"/>
          <w:sz w:val="21"/>
          <w:szCs w:val="21"/>
          <w:shd w:val="clear" w:color="auto" w:fill="FFFFFF"/>
        </w:rPr>
        <w:t xml:space="preserve"> </w:t>
      </w:r>
      <w:r>
        <w:rPr>
          <w:rFonts w:ascii="微软雅黑" w:hAnsi="微软雅黑" w:hint="eastAsia"/>
          <w:color w:val="5C5C5C"/>
          <w:spacing w:val="23"/>
          <w:sz w:val="21"/>
          <w:szCs w:val="21"/>
          <w:shd w:val="clear" w:color="auto" w:fill="FFFFFF"/>
        </w:rPr>
        <w:t>东营“荣江2003”轮自沉事故</w:t>
      </w:r>
    </w:p>
    <w:p w:rsidR="00630ED6" w:rsidRDefault="00630ED6" w:rsidP="00D31D50">
      <w:pPr>
        <w:spacing w:line="220" w:lineRule="atLeast"/>
        <w:rPr>
          <w:rStyle w:val="a3"/>
          <w:rFonts w:ascii="微软雅黑" w:hAnsi="微软雅黑" w:hint="eastAsia"/>
          <w:color w:val="D82821"/>
          <w:spacing w:val="23"/>
          <w:sz w:val="21"/>
          <w:szCs w:val="21"/>
          <w:shd w:val="clear" w:color="auto" w:fill="FFFFFF"/>
        </w:rPr>
      </w:pPr>
      <w:r>
        <w:rPr>
          <w:rFonts w:ascii="微软雅黑" w:hAnsi="微软雅黑" w:hint="eastAsia"/>
          <w:color w:val="5C5C5C"/>
          <w:spacing w:val="23"/>
          <w:sz w:val="21"/>
          <w:szCs w:val="21"/>
          <w:shd w:val="clear" w:color="auto" w:fill="FFFFFF"/>
        </w:rPr>
        <w:t>简介：2015年10月21日凌晨3时40分许，“荣江2003”内河船舶遭遇风浪在渤海东营海域沉没，事故造成3人死亡，2人失踪，直接经济损失290万元。</w:t>
      </w:r>
      <w:r>
        <w:rPr>
          <w:rStyle w:val="a3"/>
          <w:rFonts w:ascii="微软雅黑" w:hAnsi="微软雅黑" w:hint="eastAsia"/>
          <w:color w:val="D82821"/>
          <w:spacing w:val="23"/>
          <w:sz w:val="21"/>
          <w:szCs w:val="21"/>
          <w:shd w:val="clear" w:color="auto" w:fill="FFFFFF"/>
        </w:rPr>
        <w:t>船长、船东被判重大责任事故罪 !</w:t>
      </w:r>
    </w:p>
    <w:p w:rsidR="00630ED6" w:rsidRDefault="00630ED6" w:rsidP="00D31D50">
      <w:pPr>
        <w:spacing w:line="220" w:lineRule="atLeast"/>
        <w:rPr>
          <w:rFonts w:ascii="微软雅黑" w:hAnsi="微软雅黑" w:hint="eastAsia"/>
          <w:color w:val="5C5C5C"/>
          <w:spacing w:val="23"/>
          <w:sz w:val="21"/>
          <w:szCs w:val="21"/>
          <w:shd w:val="clear" w:color="auto" w:fill="FFFFFF"/>
        </w:rPr>
      </w:pPr>
      <w:hyperlink r:id="rId11" w:history="1">
        <w:r w:rsidRPr="00DC275D">
          <w:rPr>
            <w:rStyle w:val="a4"/>
            <w:rFonts w:ascii="微软雅黑" w:hAnsi="微软雅黑"/>
            <w:spacing w:val="23"/>
            <w:sz w:val="21"/>
            <w:szCs w:val="21"/>
            <w:shd w:val="clear" w:color="auto" w:fill="FFFFFF"/>
          </w:rPr>
          <w:t>https://mp.weixin.qq.com/s/SglkO4vrfSBGdHLuPU_NKw</w:t>
        </w:r>
      </w:hyperlink>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t>9.</w:t>
      </w:r>
      <w:r w:rsidRPr="00630ED6">
        <w:rPr>
          <w:rFonts w:ascii="微软雅黑" w:hAnsi="微软雅黑" w:hint="eastAsia"/>
          <w:color w:val="5C5C5C"/>
          <w:spacing w:val="23"/>
          <w:sz w:val="21"/>
          <w:szCs w:val="21"/>
          <w:shd w:val="clear" w:color="auto" w:fill="FFFFFF"/>
        </w:rPr>
        <w:t xml:space="preserve"> </w:t>
      </w:r>
      <w:r>
        <w:rPr>
          <w:rFonts w:ascii="微软雅黑" w:hAnsi="微软雅黑" w:hint="eastAsia"/>
          <w:color w:val="5C5C5C"/>
          <w:spacing w:val="23"/>
          <w:sz w:val="21"/>
          <w:szCs w:val="21"/>
          <w:shd w:val="clear" w:color="auto" w:fill="FFFFFF"/>
        </w:rPr>
        <w:t>福建“鑫顺源6”轮沉没事故</w:t>
      </w:r>
    </w:p>
    <w:p w:rsidR="00630ED6" w:rsidRDefault="00630ED6" w:rsidP="00D31D50">
      <w:pPr>
        <w:spacing w:line="220" w:lineRule="atLeast"/>
        <w:rPr>
          <w:rStyle w:val="a3"/>
          <w:rFonts w:ascii="微软雅黑" w:hAnsi="微软雅黑" w:hint="eastAsia"/>
          <w:color w:val="FF0000"/>
          <w:spacing w:val="23"/>
          <w:sz w:val="21"/>
          <w:szCs w:val="21"/>
          <w:shd w:val="clear" w:color="auto" w:fill="FFFFFF"/>
        </w:rPr>
      </w:pPr>
      <w:r>
        <w:rPr>
          <w:rFonts w:ascii="微软雅黑" w:hAnsi="微软雅黑" w:hint="eastAsia"/>
          <w:color w:val="5C5C5C"/>
          <w:spacing w:val="23"/>
          <w:sz w:val="21"/>
          <w:szCs w:val="21"/>
          <w:shd w:val="clear" w:color="auto" w:fill="FFFFFF"/>
        </w:rPr>
        <w:t>简介：2012年2月18日凌晨约3时4分，“鑫源顺6”轮自广东茂名装载高岭土驶往山东省途中，在福建省泉州湾以东海域发生沉没事故，造成9人死亡、1人失踪，直接经济损失1880万元。</w:t>
      </w:r>
      <w:r>
        <w:rPr>
          <w:rStyle w:val="a3"/>
          <w:rFonts w:ascii="微软雅黑" w:hAnsi="微软雅黑" w:hint="eastAsia"/>
          <w:color w:val="FF0000"/>
          <w:spacing w:val="23"/>
          <w:sz w:val="21"/>
          <w:szCs w:val="21"/>
          <w:shd w:val="clear" w:color="auto" w:fill="FFFFFF"/>
        </w:rPr>
        <w:t>船东、船舶管理公司总经理被判重大责任事故罪!</w:t>
      </w:r>
    </w:p>
    <w:p w:rsidR="00630ED6" w:rsidRDefault="00630ED6" w:rsidP="00D31D50">
      <w:pPr>
        <w:spacing w:line="220" w:lineRule="atLeast"/>
        <w:rPr>
          <w:rFonts w:ascii="微软雅黑" w:hAnsi="微软雅黑" w:hint="eastAsia"/>
          <w:color w:val="5C5C5C"/>
          <w:spacing w:val="23"/>
          <w:sz w:val="21"/>
          <w:szCs w:val="21"/>
          <w:shd w:val="clear" w:color="auto" w:fill="FFFFFF"/>
        </w:rPr>
      </w:pPr>
      <w:hyperlink r:id="rId12" w:history="1">
        <w:r w:rsidRPr="00DC275D">
          <w:rPr>
            <w:rStyle w:val="a4"/>
            <w:rFonts w:ascii="微软雅黑" w:hAnsi="微软雅黑"/>
            <w:spacing w:val="23"/>
            <w:sz w:val="21"/>
            <w:szCs w:val="21"/>
            <w:shd w:val="clear" w:color="auto" w:fill="FFFFFF"/>
          </w:rPr>
          <w:t>https://mp.weixin.qq.com/s/eTVRALpBjE5pLZ7oTm6mmQ</w:t>
        </w:r>
      </w:hyperlink>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r>
        <w:rPr>
          <w:rFonts w:ascii="微软雅黑" w:hAnsi="微软雅黑" w:hint="eastAsia"/>
          <w:color w:val="5C5C5C"/>
          <w:spacing w:val="23"/>
          <w:sz w:val="21"/>
          <w:szCs w:val="21"/>
          <w:shd w:val="clear" w:color="auto" w:fill="FFFFFF"/>
        </w:rPr>
        <w:t>10.</w:t>
      </w:r>
      <w:r w:rsidRPr="00630ED6">
        <w:rPr>
          <w:rFonts w:ascii="微软雅黑" w:hAnsi="微软雅黑" w:hint="eastAsia"/>
          <w:color w:val="5C5C5C"/>
          <w:spacing w:val="23"/>
          <w:sz w:val="21"/>
          <w:szCs w:val="21"/>
          <w:shd w:val="clear" w:color="auto" w:fill="FFFFFF"/>
        </w:rPr>
        <w:t xml:space="preserve"> </w:t>
      </w:r>
      <w:r>
        <w:rPr>
          <w:rFonts w:ascii="微软雅黑" w:hAnsi="微软雅黑" w:hint="eastAsia"/>
          <w:color w:val="5C5C5C"/>
          <w:spacing w:val="23"/>
          <w:sz w:val="21"/>
          <w:szCs w:val="21"/>
          <w:shd w:val="clear" w:color="auto" w:fill="FFFFFF"/>
        </w:rPr>
        <w:t>天津“湘湘阴货0410”轮自沉事故</w:t>
      </w:r>
    </w:p>
    <w:p w:rsidR="00630ED6" w:rsidRDefault="00630ED6" w:rsidP="00D31D50">
      <w:pPr>
        <w:spacing w:line="220" w:lineRule="atLeast"/>
        <w:rPr>
          <w:rStyle w:val="a3"/>
          <w:rFonts w:ascii="微软雅黑" w:hAnsi="微软雅黑" w:hint="eastAsia"/>
          <w:color w:val="D82821"/>
          <w:spacing w:val="23"/>
          <w:sz w:val="21"/>
          <w:szCs w:val="21"/>
          <w:shd w:val="clear" w:color="auto" w:fill="FFFFFF"/>
        </w:rPr>
      </w:pPr>
      <w:r>
        <w:rPr>
          <w:rFonts w:ascii="微软雅黑" w:hAnsi="微软雅黑" w:hint="eastAsia"/>
          <w:color w:val="5C5C5C"/>
          <w:spacing w:val="23"/>
          <w:sz w:val="21"/>
          <w:szCs w:val="21"/>
          <w:shd w:val="clear" w:color="auto" w:fill="FFFFFF"/>
        </w:rPr>
        <w:t>简介：2018年2月27日凌晨，内河船舶“湘湘阴货0410”轮抵达河北唐山一无名码头装载约2017吨石子,在返航途中于2月28日11时57分被发现翻扣于38°52′.23N/118°06′.07E附近海域，船上7人失踪。</w:t>
      </w:r>
      <w:r>
        <w:rPr>
          <w:rStyle w:val="a3"/>
          <w:rFonts w:ascii="微软雅黑" w:hAnsi="微软雅黑" w:hint="eastAsia"/>
          <w:color w:val="D82821"/>
          <w:spacing w:val="23"/>
          <w:sz w:val="21"/>
          <w:szCs w:val="21"/>
          <w:shd w:val="clear" w:color="auto" w:fill="FFFFFF"/>
        </w:rPr>
        <w:t>船舶实际控制人林某被判重大责任事故罪。</w:t>
      </w:r>
    </w:p>
    <w:p w:rsidR="00630ED6" w:rsidRDefault="00630ED6" w:rsidP="00D31D50">
      <w:pPr>
        <w:spacing w:line="220" w:lineRule="atLeast"/>
        <w:rPr>
          <w:rStyle w:val="a3"/>
          <w:rFonts w:ascii="微软雅黑" w:hAnsi="微软雅黑" w:hint="eastAsia"/>
          <w:color w:val="D82821"/>
          <w:spacing w:val="23"/>
          <w:sz w:val="21"/>
          <w:szCs w:val="21"/>
          <w:shd w:val="clear" w:color="auto" w:fill="FFFFFF"/>
        </w:rPr>
      </w:pPr>
      <w:hyperlink r:id="rId13" w:history="1">
        <w:r w:rsidRPr="00DC275D">
          <w:rPr>
            <w:rStyle w:val="a4"/>
            <w:rFonts w:ascii="微软雅黑" w:hAnsi="微软雅黑"/>
            <w:spacing w:val="23"/>
            <w:sz w:val="21"/>
            <w:szCs w:val="21"/>
            <w:shd w:val="clear" w:color="auto" w:fill="FFFFFF"/>
          </w:rPr>
          <w:t>https://mp.weixin.qq.com/s/PaqweQJ_RFkxaW_N38KmYQ</w:t>
        </w:r>
      </w:hyperlink>
    </w:p>
    <w:p w:rsidR="00630ED6" w:rsidRDefault="00630ED6" w:rsidP="00D31D50">
      <w:pPr>
        <w:spacing w:line="220" w:lineRule="atLeast"/>
        <w:rPr>
          <w:rStyle w:val="a3"/>
          <w:rFonts w:ascii="微软雅黑" w:hAnsi="微软雅黑" w:hint="eastAsia"/>
          <w:color w:val="D82821"/>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rPr>
          <w:rFonts w:ascii="微软雅黑" w:hAnsi="微软雅黑" w:hint="eastAsia"/>
          <w:color w:val="5C5C5C"/>
          <w:spacing w:val="23"/>
          <w:sz w:val="21"/>
          <w:szCs w:val="21"/>
          <w:shd w:val="clear" w:color="auto" w:fill="FFFFFF"/>
        </w:rPr>
      </w:pPr>
    </w:p>
    <w:p w:rsidR="00630ED6" w:rsidRDefault="00630ED6" w:rsidP="00D31D50">
      <w:pPr>
        <w:spacing w:line="220" w:lineRule="atLeast"/>
      </w:pPr>
    </w:p>
    <w:sectPr w:rsidR="00630ED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30ED6"/>
    <w:rsid w:val="008B7726"/>
    <w:rsid w:val="00D31D50"/>
    <w:rsid w:val="00FD1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0ED6"/>
    <w:rPr>
      <w:b/>
      <w:bCs/>
    </w:rPr>
  </w:style>
  <w:style w:type="character" w:styleId="a4">
    <w:name w:val="Hyperlink"/>
    <w:basedOn w:val="a0"/>
    <w:uiPriority w:val="99"/>
    <w:unhideWhenUsed/>
    <w:rsid w:val="00630E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ulcWbVE0HfLSrPVrXKlYuw" TargetMode="External"/><Relationship Id="rId13" Type="http://schemas.openxmlformats.org/officeDocument/2006/relationships/hyperlink" Target="https://mp.weixin.qq.com/s/PaqweQJ_RFkxaW_N38KmYQ" TargetMode="External"/><Relationship Id="rId3" Type="http://schemas.openxmlformats.org/officeDocument/2006/relationships/webSettings" Target="webSettings.xml"/><Relationship Id="rId7" Type="http://schemas.openxmlformats.org/officeDocument/2006/relationships/hyperlink" Target="https://mp.weixin.qq.com/s/gMvfM4FYqRIyi9wfpdIk7w" TargetMode="External"/><Relationship Id="rId12" Type="http://schemas.openxmlformats.org/officeDocument/2006/relationships/hyperlink" Target="https://mp.weixin.qq.com/s/eTVRALpBjE5pLZ7oTm6mm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GM-3u0jUPnxZg9kSpnWPxg" TargetMode="External"/><Relationship Id="rId11" Type="http://schemas.openxmlformats.org/officeDocument/2006/relationships/hyperlink" Target="https://mp.weixin.qq.com/s/SglkO4vrfSBGdHLuPU_NKw" TargetMode="External"/><Relationship Id="rId5" Type="http://schemas.openxmlformats.org/officeDocument/2006/relationships/hyperlink" Target="https://mp.weixin.qq.com/s/h1D0idRLz9kRF-AuP9pS6Q" TargetMode="External"/><Relationship Id="rId15" Type="http://schemas.openxmlformats.org/officeDocument/2006/relationships/theme" Target="theme/theme1.xml"/><Relationship Id="rId10" Type="http://schemas.openxmlformats.org/officeDocument/2006/relationships/hyperlink" Target="https://mp.weixin.qq.com/s/Ow1QS_5KsWXADfVlAxQosg" TargetMode="External"/><Relationship Id="rId4" Type="http://schemas.openxmlformats.org/officeDocument/2006/relationships/hyperlink" Target="https://mp.weixin.qq.com/s/nC7tFZYy1R7uUbTLYNYSVQ" TargetMode="External"/><Relationship Id="rId9" Type="http://schemas.openxmlformats.org/officeDocument/2006/relationships/hyperlink" Target="https://mp.weixin.qq.com/s/gguU0xw7jEo1FcuzExFg7Q"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2021-08-04T06:20:00Z</dcterms:modified>
</cp:coreProperties>
</file>